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B33D" w14:textId="77777777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>ՀԱՅՏԱՐԱՐՈՒԹՅՈՒՆ</w:t>
      </w:r>
    </w:p>
    <w:p w14:paraId="0D1EDB58" w14:textId="0623EE15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ՆԱԽԱՈՐԱԿԱՎՈՐՄԱՆ ԸՆԹԱՑԱԿԱՐԳԻ </w:t>
      </w:r>
      <w:r w:rsidRPr="00752623">
        <w:rPr>
          <w:rFonts w:ascii="GHEA Grapalat" w:hAnsi="GHEA Grapalat"/>
          <w:i w:val="0"/>
          <w:lang w:val="af-ZA"/>
        </w:rPr>
        <w:t>ՄԱՍԻՆ</w:t>
      </w:r>
      <w:r w:rsidR="00400D53">
        <w:rPr>
          <w:rFonts w:ascii="GHEA Grapalat" w:hAnsi="GHEA Grapalat"/>
          <w:i w:val="0"/>
          <w:lang w:val="af-ZA"/>
        </w:rPr>
        <w:t xml:space="preserve"> </w:t>
      </w:r>
      <w:r w:rsidR="00400D53" w:rsidRPr="00F82E80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(ՓՈՓՈԽՎԱԾ)</w:t>
      </w:r>
    </w:p>
    <w:p w14:paraId="73D16A93" w14:textId="77777777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8F223F0" w14:textId="77777777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C598269" w14:textId="77777777" w:rsidR="00566C9B" w:rsidRPr="00752623" w:rsidRDefault="00566C9B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ՆՏԱԴ-ՓՊՄԱՊՁԲ-</w:t>
      </w:r>
      <w:r w:rsidR="00E75C56">
        <w:rPr>
          <w:rFonts w:ascii="GHEA Grapalat" w:hAnsi="GHEA Grapalat"/>
          <w:b/>
          <w:lang w:val="es-ES"/>
        </w:rPr>
        <w:t>19/170, 171, 172, 173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60ECAFEA" w14:textId="77777777" w:rsidR="00566C9B" w:rsidRPr="00752623" w:rsidRDefault="00566C9B" w:rsidP="00566C9B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73257F91" w14:textId="77777777" w:rsidR="00566C9B" w:rsidRPr="00083B7C" w:rsidRDefault="00566C9B" w:rsidP="00566C9B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14:paraId="009BDC89" w14:textId="77777777" w:rsidR="00566C9B" w:rsidRPr="002363A7" w:rsidRDefault="002363A7" w:rsidP="002363A7">
      <w:pPr>
        <w:pStyle w:val="norm"/>
        <w:tabs>
          <w:tab w:val="left" w:pos="1260"/>
        </w:tabs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1.</w:t>
      </w:r>
      <w:r w:rsidR="00566C9B" w:rsidRPr="002363A7">
        <w:rPr>
          <w:rFonts w:ascii="GHEA Grapalat" w:hAnsi="GHEA Grapalat"/>
          <w:lang w:val="af-ZA"/>
        </w:rPr>
        <w:t xml:space="preserve">Պատվիրատուն` </w:t>
      </w:r>
      <w:r w:rsidR="000C4947" w:rsidRPr="002363A7">
        <w:rPr>
          <w:rFonts w:ascii="GHEA Grapalat" w:hAnsi="GHEA Grapalat"/>
          <w:lang w:val="af-ZA"/>
        </w:rPr>
        <w:t>ՀՀ պաշտպանության նախարարություն, որը գտնվում է ք. Երևան, Բագրևանդի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 xml:space="preserve">5 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>հասցեում,</w:t>
      </w:r>
      <w:r w:rsidR="008055D5">
        <w:rPr>
          <w:rFonts w:ascii="GHEA Grapalat" w:hAnsi="GHEA Grapalat"/>
          <w:lang w:val="af-ZA"/>
        </w:rPr>
        <w:t xml:space="preserve"> </w:t>
      </w:r>
      <w:r w:rsidR="008055D5" w:rsidRPr="002363A7">
        <w:rPr>
          <w:rFonts w:ascii="GHEA Grapalat" w:hAnsi="GHEA Grapalat"/>
          <w:color w:val="FF0000"/>
          <w:lang w:val="af-ZA"/>
        </w:rPr>
        <w:t>«</w:t>
      </w:r>
      <w:r w:rsidR="00512EB3" w:rsidRPr="00B4513A">
        <w:rPr>
          <w:rFonts w:ascii="GHEA Grapalat" w:eastAsia="Calibri" w:hAnsi="GHEA Grapalat" w:cs="Arial"/>
          <w:color w:val="FF0000"/>
          <w:szCs w:val="22"/>
          <w:lang w:val="fr-FR"/>
        </w:rPr>
        <w:t>ԱԿ-3 հրետանային շրջանակ</w:t>
      </w:r>
      <w:r w:rsidR="00512EB3">
        <w:rPr>
          <w:rFonts w:ascii="GHEA Grapalat" w:eastAsia="Calibri" w:hAnsi="GHEA Grapalat" w:cs="Arial"/>
          <w:color w:val="FF0000"/>
          <w:szCs w:val="22"/>
          <w:lang w:val="fr-FR"/>
        </w:rPr>
        <w:t>, ՄՊԼ-50 քանոն, ստուգիչ հարթաչափ, կվադրանտ</w:t>
      </w:r>
      <w:r w:rsidR="008055D5" w:rsidRPr="002363A7">
        <w:rPr>
          <w:rFonts w:ascii="GHEA Grapalat" w:hAnsi="GHEA Grapalat"/>
          <w:color w:val="FF0000"/>
          <w:lang w:val="af-ZA"/>
        </w:rPr>
        <w:t>»</w:t>
      </w:r>
      <w:r w:rsidR="008055D5" w:rsidRPr="002363A7">
        <w:rPr>
          <w:rFonts w:ascii="GHEA Grapalat" w:hAnsi="GHEA Grapalat"/>
          <w:lang w:val="af-ZA"/>
        </w:rPr>
        <w:t xml:space="preserve"> </w:t>
      </w:r>
      <w:r w:rsidR="00512EB3">
        <w:rPr>
          <w:rFonts w:ascii="GHEA Grapalat" w:hAnsi="GHEA Grapalat"/>
          <w:lang w:val="af-ZA"/>
        </w:rPr>
        <w:t>ապրանքների</w:t>
      </w:r>
      <w:r w:rsidR="008055D5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>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="00566C9B" w:rsidRPr="002363A7">
        <w:rPr>
          <w:rFonts w:ascii="GHEA Grapalat" w:hAnsi="GHEA Grapalat"/>
          <w:lang w:val="af-ZA"/>
        </w:rPr>
        <w:tab/>
      </w:r>
    </w:p>
    <w:p w14:paraId="766814CF" w14:textId="77777777" w:rsidR="000C4947" w:rsidRDefault="000C4947" w:rsidP="00566C9B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14:paraId="11F34D61" w14:textId="77777777" w:rsidR="00566C9B" w:rsidRPr="00083B7C" w:rsidRDefault="00566C9B" w:rsidP="00566C9B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14:paraId="3DEC2AC6" w14:textId="77777777" w:rsidR="00566C9B" w:rsidRPr="00752623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14:paraId="2831D209" w14:textId="77777777"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1A537086" w14:textId="77777777"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8055D5" w:rsidRPr="002363A7">
        <w:rPr>
          <w:rFonts w:ascii="GHEA Grapalat" w:hAnsi="GHEA Grapalat"/>
          <w:color w:val="FF0000"/>
          <w:lang w:val="af-ZA"/>
        </w:rPr>
        <w:t>«</w:t>
      </w:r>
      <w:r w:rsidR="00194692" w:rsidRPr="00075F3C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>հրետանու հետախուզության և կրակի կառավարման բոլոր տեսակի սարքեր</w:t>
      </w:r>
      <w:r w:rsidR="008055D5" w:rsidRPr="002363A7">
        <w:rPr>
          <w:rFonts w:ascii="GHEA Grapalat" w:hAnsi="GHEA Grapalat"/>
          <w:color w:val="FF0000"/>
          <w:lang w:val="af-ZA"/>
        </w:rPr>
        <w:t>»</w:t>
      </w:r>
      <w:r w:rsidR="00C75ECC">
        <w:rPr>
          <w:rFonts w:ascii="GHEA Grapalat" w:hAnsi="GHEA Grapalat"/>
          <w:color w:val="FF0000"/>
          <w:lang w:val="af-ZA"/>
        </w:rPr>
        <w:t xml:space="preserve"> </w:t>
      </w:r>
      <w:r w:rsidR="008055D5">
        <w:rPr>
          <w:rFonts w:ascii="GHEA Grapalat" w:hAnsi="GHEA Grapalat"/>
          <w:color w:val="FF0000"/>
          <w:lang w:val="af-ZA"/>
        </w:rPr>
        <w:t xml:space="preserve"> </w:t>
      </w:r>
      <w:r w:rsidR="00194692">
        <w:rPr>
          <w:rFonts w:ascii="GHEA Grapalat" w:hAnsi="GHEA Grapalat"/>
          <w:sz w:val="20"/>
          <w:lang w:val="af-ZA"/>
        </w:rPr>
        <w:t>ապրանքների մատակարարված</w:t>
      </w:r>
      <w:r>
        <w:rPr>
          <w:rFonts w:ascii="GHEA Grapalat" w:hAnsi="GHEA Grapalat"/>
          <w:sz w:val="20"/>
          <w:lang w:val="af-ZA"/>
        </w:rPr>
        <w:t xml:space="preserve"> լինելը: </w:t>
      </w:r>
    </w:p>
    <w:p w14:paraId="0E108293" w14:textId="77777777"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14:paraId="2A6DF63A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14:paraId="578BEB15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14:paraId="2DC66091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14:paraId="2E736FA5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14:paraId="1D8EE609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0E1B99A0" w14:textId="77777777" w:rsidR="00566C9B" w:rsidRPr="00FA7977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3E144FF" w14:textId="77777777" w:rsidR="00566C9B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420DB7C" w14:textId="77777777" w:rsidR="00566C9B" w:rsidRDefault="00566C9B" w:rsidP="00780570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14:paraId="7B90C649" w14:textId="77777777" w:rsidR="000679C1" w:rsidRDefault="000679C1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C13DF18" w14:textId="77777777"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2162903C" w14:textId="77777777"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5D4412A8" w14:textId="77777777" w:rsidR="00566C9B" w:rsidRPr="007D5A3B" w:rsidRDefault="00566C9B" w:rsidP="00826883">
      <w:pPr>
        <w:pStyle w:val="a3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proofErr w:type="spellStart"/>
      <w:r w:rsidR="004803EF" w:rsidRPr="00D71D11">
        <w:rPr>
          <w:rFonts w:ascii="GHEA Grapalat" w:hAnsi="GHEA Grapalat" w:cs="Sylfaen"/>
        </w:rPr>
        <w:t>Մասնակիցն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իրավունք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ունի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պաշտպանության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նախարարությունից</w:t>
      </w:r>
      <w:proofErr w:type="spellEnd"/>
      <w:r w:rsidR="004803EF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պահանջելու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նախաորակավորման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հայտարարության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վերաբերյալ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պարզաբանում</w:t>
      </w:r>
      <w:proofErr w:type="spellEnd"/>
      <w:r w:rsidR="004803EF" w:rsidRPr="00D71D11">
        <w:rPr>
          <w:rFonts w:ascii="GHEA Grapalat" w:hAnsi="GHEA Grapalat" w:cs="Sylfaen"/>
        </w:rPr>
        <w:t>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պաշտպանության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նախարարությունը</w:t>
      </w:r>
      <w:proofErr w:type="spellEnd"/>
      <w:r w:rsidR="004803EF" w:rsidRPr="00437464">
        <w:rPr>
          <w:rFonts w:ascii="GHEA Grapalat" w:hAnsi="GHEA Grapalat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հարցումը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կատարած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պարզաբանումը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տրամադրում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հարցումը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ստանալու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օրվան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հաջորդող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օրացուցային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օրվա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կետում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նշված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հարցումը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մասնակիցը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ներկայացնում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հանձնաժողովի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քարտուղարի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էլեկտրոնային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փոստին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ուղարկելու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միջոցով</w:t>
      </w:r>
      <w:proofErr w:type="spellEnd"/>
      <w:r w:rsidRPr="007D5A3B">
        <w:rPr>
          <w:rFonts w:ascii="GHEA Grapalat" w:hAnsi="GHEA Grapalat" w:cs="Arial"/>
          <w:lang w:val="af-ZA"/>
        </w:rPr>
        <w:t xml:space="preserve">: </w:t>
      </w:r>
    </w:p>
    <w:p w14:paraId="178C8E1A" w14:textId="77777777"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>
        <w:rPr>
          <w:rFonts w:ascii="GHEA Grapalat" w:hAnsi="GHEA Grapalat" w:cs="Arial"/>
          <w:sz w:val="20"/>
        </w:rPr>
        <w:t>Հարցման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մասին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պարզաբանումն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ուղարկվում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քարտուղարի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սույն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հրավերով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նախատեսված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փոստից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մասնակցի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հարցումը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ստացված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ուղարկելու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միջոցով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>:</w:t>
      </w:r>
    </w:p>
    <w:p w14:paraId="06343179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lastRenderedPageBreak/>
        <w:t xml:space="preserve">7. </w:t>
      </w:r>
      <w:proofErr w:type="spellStart"/>
      <w:r w:rsidRPr="00131E9C">
        <w:rPr>
          <w:rFonts w:ascii="GHEA Grapalat" w:hAnsi="GHEA Grapalat" w:cs="Sylfaen"/>
          <w:sz w:val="20"/>
        </w:rPr>
        <w:t>Հարցման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պարզաբանումների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բովանդակության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մասին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հայտարարությունը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պարզաբանումը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տրամադրելու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հրապարակվում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131E9C">
        <w:rPr>
          <w:rFonts w:ascii="GHEA Grapalat" w:hAnsi="GHEA Grapalat" w:cs="Sylfaen"/>
          <w:sz w:val="20"/>
        </w:rPr>
        <w:t>առանց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նշելու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կատարած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տվյալները</w:t>
      </w:r>
      <w:proofErr w:type="spellEnd"/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14:paraId="1B5AA103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A130EE">
        <w:rPr>
          <w:rFonts w:ascii="GHEA Grapalat" w:hAnsi="GHEA Grapalat" w:cs="Sylfaen"/>
          <w:sz w:val="20"/>
        </w:rPr>
        <w:t>Պարզաբանում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չի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տրամադրվում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130EE">
        <w:rPr>
          <w:rFonts w:ascii="GHEA Grapalat" w:hAnsi="GHEA Grapalat" w:cs="Sylfaen"/>
          <w:sz w:val="20"/>
        </w:rPr>
        <w:t>եթե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դուրս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սույն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բովանդակության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շրջանակից</w:t>
      </w:r>
      <w:proofErr w:type="spellEnd"/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Ընդ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որում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130EE">
        <w:rPr>
          <w:rFonts w:ascii="GHEA Grapalat" w:hAnsi="GHEA Grapalat" w:cs="Sylfaen"/>
          <w:sz w:val="20"/>
        </w:rPr>
        <w:t>մասնակիցը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գրավոր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ծանուցվում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պարզաբանում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չտրամադրելու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հիմքերի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մասին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130EE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ստանալու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օրվան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հաջորդող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մեկ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օրացուցային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օրվա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ընթացքում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>:</w:t>
      </w:r>
    </w:p>
    <w:p w14:paraId="7EDFB073" w14:textId="77777777"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proofErr w:type="spellEnd"/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14:paraId="66812D1A" w14:textId="77777777"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14:paraId="04AC2C12" w14:textId="77777777" w:rsidR="00566C9B" w:rsidRPr="007D5A3B" w:rsidRDefault="00566C9B" w:rsidP="004803EF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Սույն</w:t>
      </w:r>
      <w:proofErr w:type="spellEnd"/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ընթացակարգին</w:t>
      </w:r>
      <w:proofErr w:type="spellEnd"/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մասնակցելու</w:t>
      </w:r>
      <w:proofErr w:type="spellEnd"/>
      <w:r w:rsidRPr="006203B5">
        <w:rPr>
          <w:rFonts w:ascii="GHEA Grapalat" w:hAnsi="GHEA Grapalat" w:cs="Sylfaen"/>
        </w:rPr>
        <w:t xml:space="preserve"> </w:t>
      </w:r>
      <w:proofErr w:type="spellStart"/>
      <w:r w:rsidRPr="006203B5">
        <w:rPr>
          <w:rFonts w:ascii="GHEA Grapalat" w:hAnsi="GHEA Grapalat" w:cs="Sylfaen"/>
          <w:lang w:val="ru-RU"/>
        </w:rPr>
        <w:t>համար</w:t>
      </w:r>
      <w:proofErr w:type="spellEnd"/>
      <w:r w:rsidRPr="006203B5">
        <w:rPr>
          <w:rFonts w:ascii="GHEA Grapalat" w:hAnsi="GHEA Grapalat" w:cs="Sylfaen"/>
        </w:rPr>
        <w:t xml:space="preserve"> մ</w:t>
      </w:r>
      <w:proofErr w:type="spellStart"/>
      <w:r w:rsidRPr="006203B5">
        <w:rPr>
          <w:rFonts w:ascii="GHEA Grapalat" w:hAnsi="GHEA Grapalat" w:cs="Sylfaen"/>
          <w:lang w:val="ru-RU"/>
        </w:rPr>
        <w:t>ասնակիցը</w:t>
      </w:r>
      <w:proofErr w:type="spellEnd"/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14:paraId="5C23580C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 w:rsidRPr="007D5A3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C56A5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C56A5">
        <w:rPr>
          <w:rFonts w:ascii="GHEA Grapalat" w:hAnsi="GHEA Grapalat"/>
          <w:sz w:val="20"/>
          <w:szCs w:val="20"/>
        </w:rPr>
        <w:t>ձևով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փակ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ծրարով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սոսնձված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A8072A">
        <w:rPr>
          <w:rFonts w:ascii="GHEA Grapalat" w:hAnsi="GHEA Grapalat"/>
          <w:sz w:val="20"/>
          <w:szCs w:val="20"/>
        </w:rPr>
        <w:t>Ծրարի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վրա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հայտը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կազմելու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լեզվով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նշվում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են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2F5B653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14:paraId="3760728F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E75C56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19/170, 171, 172, 173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14:paraId="0A179AB7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14:paraId="46970BE3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մասնակցի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անվանումը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անունը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գտնվելու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վայրը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14:paraId="074722C7" w14:textId="77777777" w:rsidR="00400D53" w:rsidRPr="00AE60F6" w:rsidRDefault="00400D53" w:rsidP="00400D53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անհրաժեշտ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է</w:t>
      </w:r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ներկայացնել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ՀՀ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ՊՆ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գնումների կազմակերպման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վարչություն</w:t>
      </w:r>
      <w:r w:rsidRPr="00FD1FC2">
        <w:rPr>
          <w:rFonts w:ascii="GHEA Grapalat" w:hAnsi="GHEA Grapalat" w:cs="Sylfaen"/>
          <w:szCs w:val="24"/>
        </w:rPr>
        <w:t xml:space="preserve">` </w:t>
      </w:r>
      <w:r w:rsidRPr="00FD1FC2">
        <w:rPr>
          <w:rFonts w:ascii="GHEA Grapalat" w:hAnsi="GHEA Grapalat" w:cs="Sylfaen"/>
          <w:szCs w:val="24"/>
          <w:lang w:val="es-ES"/>
        </w:rPr>
        <w:t>ք</w:t>
      </w:r>
      <w:r w:rsidRPr="00FD1FC2">
        <w:rPr>
          <w:rFonts w:ascii="GHEA Grapalat" w:hAnsi="GHEA Grapalat" w:cs="Sylfaen"/>
          <w:szCs w:val="24"/>
        </w:rPr>
        <w:t xml:space="preserve">. </w:t>
      </w:r>
      <w:r w:rsidRPr="00FD1FC2">
        <w:rPr>
          <w:rFonts w:ascii="GHEA Grapalat" w:hAnsi="GHEA Grapalat" w:cs="Sylfaen"/>
          <w:szCs w:val="24"/>
          <w:lang w:val="es-ES"/>
        </w:rPr>
        <w:t>Երևան</w:t>
      </w:r>
      <w:r w:rsidRPr="00FD1FC2">
        <w:rPr>
          <w:rFonts w:ascii="GHEA Grapalat" w:hAnsi="GHEA Grapalat" w:cs="Sylfaen"/>
          <w:szCs w:val="24"/>
        </w:rPr>
        <w:t xml:space="preserve">, </w:t>
      </w:r>
      <w:r w:rsidRPr="00FD1FC2">
        <w:rPr>
          <w:rFonts w:ascii="GHEA Grapalat" w:hAnsi="GHEA Grapalat" w:cs="Sylfaen"/>
          <w:szCs w:val="24"/>
          <w:lang w:val="es-ES"/>
        </w:rPr>
        <w:t>Բագրևանդի</w:t>
      </w:r>
      <w:r w:rsidRPr="00FD1FC2">
        <w:rPr>
          <w:rFonts w:ascii="GHEA Grapalat" w:hAnsi="GHEA Grapalat" w:cs="Sylfaen"/>
          <w:szCs w:val="24"/>
        </w:rPr>
        <w:t xml:space="preserve"> 5 </w:t>
      </w:r>
      <w:r w:rsidRPr="00FD1FC2">
        <w:rPr>
          <w:rFonts w:ascii="GHEA Grapalat" w:hAnsi="GHEA Grapalat" w:cs="Sylfaen"/>
          <w:szCs w:val="24"/>
          <w:lang w:val="es-ES"/>
        </w:rPr>
        <w:t>հասցեով</w:t>
      </w:r>
      <w:r w:rsidRPr="00FD1FC2">
        <w:rPr>
          <w:rFonts w:ascii="GHEA Grapalat" w:hAnsi="GHEA Grapalat" w:cs="Sylfaen"/>
          <w:szCs w:val="24"/>
        </w:rPr>
        <w:t xml:space="preserve">`  </w:t>
      </w:r>
      <w:r w:rsidRPr="00FD1FC2">
        <w:rPr>
          <w:rFonts w:ascii="GHEA Grapalat" w:hAnsi="GHEA Grapalat" w:cs="Sylfaen"/>
          <w:b/>
          <w:szCs w:val="24"/>
        </w:rPr>
        <w:t>№ 207</w:t>
      </w:r>
      <w:r>
        <w:rPr>
          <w:rFonts w:ascii="GHEA Grapalat" w:hAnsi="GHEA Grapalat" w:cs="Sylfaen"/>
          <w:b/>
          <w:szCs w:val="24"/>
        </w:rPr>
        <w:t>2</w:t>
      </w:r>
      <w:r w:rsidRPr="00FD1FC2">
        <w:rPr>
          <w:rFonts w:ascii="GHEA Grapalat" w:hAnsi="GHEA Grapalat" w:cs="Sylfaen"/>
          <w:b/>
          <w:szCs w:val="24"/>
        </w:rPr>
        <w:t xml:space="preserve"> </w:t>
      </w:r>
      <w:r w:rsidRPr="00FD1FC2">
        <w:rPr>
          <w:rFonts w:ascii="GHEA Grapalat" w:hAnsi="GHEA Grapalat" w:cs="Sylfaen"/>
          <w:b/>
          <w:szCs w:val="24"/>
          <w:lang w:val="es-ES"/>
        </w:rPr>
        <w:t>սենյակ</w:t>
      </w:r>
      <w:r w:rsidRPr="00FD1FC2">
        <w:rPr>
          <w:rFonts w:ascii="GHEA Grapalat" w:hAnsi="GHEA Grapalat" w:cs="Sylfaen"/>
          <w:b/>
          <w:szCs w:val="24"/>
        </w:rPr>
        <w:t xml:space="preserve">,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գնումները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համակարգող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ՀՀ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ՊՆ</w:t>
      </w:r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s-ES"/>
        </w:rPr>
        <w:t>գնումների կազմակերպման</w:t>
      </w:r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վարչության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 w:rsidRPr="00FD1FC2">
        <w:rPr>
          <w:rFonts w:ascii="GHEA Grapalat" w:hAnsi="GHEA Grapalat" w:cs="Sylfaen"/>
          <w:szCs w:val="24"/>
          <w:lang w:val="en-US"/>
        </w:rPr>
        <w:t>ԳԿ</w:t>
      </w:r>
      <w:r w:rsidRPr="00FD1FC2">
        <w:rPr>
          <w:rFonts w:ascii="GHEA Grapalat" w:hAnsi="GHEA Grapalat" w:cs="Sylfaen"/>
          <w:szCs w:val="24"/>
        </w:rPr>
        <w:t xml:space="preserve"> 1-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ին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բաժնի</w:t>
      </w:r>
      <w:proofErr w:type="spellEnd"/>
      <w:r w:rsidRPr="00FD1FC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գլխավոր մասնագետ Վ. Պողոսյան</w:t>
      </w:r>
      <w:proofErr w:type="spellStart"/>
      <w:r w:rsidRPr="00FD1FC2">
        <w:rPr>
          <w:rFonts w:ascii="GHEA Grapalat" w:hAnsi="GHEA Grapalat" w:cs="Sylfaen"/>
          <w:szCs w:val="24"/>
          <w:lang w:val="en-US"/>
        </w:rPr>
        <w:t>ին</w:t>
      </w:r>
      <w:proofErr w:type="spellEnd"/>
      <w:r w:rsidRPr="00FD1FC2">
        <w:rPr>
          <w:rFonts w:ascii="GHEA Grapalat" w:hAnsi="GHEA Grapalat" w:cs="Sylfaen"/>
          <w:b/>
          <w:szCs w:val="24"/>
          <w:lang w:val="es-ES"/>
        </w:rPr>
        <w:t>:</w:t>
      </w:r>
    </w:p>
    <w:p w14:paraId="15370619" w14:textId="77777777" w:rsidR="00566C9B" w:rsidRPr="004803EF" w:rsidRDefault="00566C9B" w:rsidP="00AE60F6">
      <w:pPr>
        <w:pStyle w:val="23"/>
        <w:spacing w:line="240" w:lineRule="auto"/>
        <w:ind w:firstLine="567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 w:rsidRPr="00D71D11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քարտուղարի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են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4803EF">
        <w:rPr>
          <w:rFonts w:ascii="GHEA Grapalat" w:hAnsi="GHEA Grapalat" w:cs="Sylfaen"/>
        </w:rPr>
        <w:t xml:space="preserve">` </w:t>
      </w:r>
      <w:proofErr w:type="spellStart"/>
      <w:r w:rsidRPr="004803EF">
        <w:rPr>
          <w:rFonts w:ascii="GHEA Grapalat" w:hAnsi="GHEA Grapalat" w:cs="Sylfaen"/>
          <w:lang w:val="ru-RU"/>
        </w:rPr>
        <w:t>ըստ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դրանց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ստացման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հերթականության</w:t>
      </w:r>
      <w:proofErr w:type="spellEnd"/>
      <w:r w:rsidRPr="004803EF">
        <w:rPr>
          <w:rFonts w:ascii="GHEA Grapalat" w:hAnsi="GHEA Grapalat" w:cs="Sylfaen"/>
        </w:rPr>
        <w:t xml:space="preserve">` </w:t>
      </w:r>
      <w:proofErr w:type="spellStart"/>
      <w:r w:rsidRPr="004803EF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նշելով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համարը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օրը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ժամը</w:t>
      </w:r>
      <w:proofErr w:type="spellEnd"/>
      <w:r w:rsidRPr="004803EF">
        <w:rPr>
          <w:rFonts w:ascii="GHEA Grapalat" w:hAnsi="GHEA Grapalat" w:cs="Sylfaen"/>
        </w:rPr>
        <w:t xml:space="preserve">: </w:t>
      </w:r>
      <w:proofErr w:type="spellStart"/>
      <w:r w:rsidRPr="004803EF">
        <w:rPr>
          <w:rFonts w:ascii="GHEA Grapalat" w:hAnsi="GHEA Grapalat" w:cs="Sylfaen"/>
          <w:lang w:val="ru-RU"/>
        </w:rPr>
        <w:t>Մասնակցի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պահանջով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դրա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մասին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տրվում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տեղեկանք</w:t>
      </w:r>
      <w:proofErr w:type="spellEnd"/>
      <w:r w:rsidRPr="004803EF">
        <w:rPr>
          <w:rFonts w:ascii="GHEA Grapalat" w:hAnsi="GHEA Grapalat" w:cs="Sylfaen"/>
          <w:lang w:val="ru-RU"/>
        </w:rPr>
        <w:t>։</w:t>
      </w:r>
      <w:r w:rsidRPr="004803EF">
        <w:rPr>
          <w:rFonts w:ascii="GHEA Grapalat" w:hAnsi="GHEA Grapalat" w:cs="Sylfaen"/>
        </w:rPr>
        <w:t xml:space="preserve"> </w:t>
      </w:r>
    </w:p>
    <w:p w14:paraId="7AF19CF5" w14:textId="77777777" w:rsidR="00566C9B" w:rsidRPr="004803EF" w:rsidRDefault="00566C9B" w:rsidP="00566C9B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proofErr w:type="spellStart"/>
      <w:r w:rsidRPr="004803EF">
        <w:rPr>
          <w:rFonts w:ascii="GHEA Grapalat" w:hAnsi="GHEA Grapalat" w:cs="Sylfaen"/>
          <w:lang w:val="ru-RU"/>
        </w:rPr>
        <w:t>Մասնակիցը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ներկայացնում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14:paraId="221F65D5" w14:textId="77777777"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կողմից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գրավոր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դիմում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համաձայն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հավելված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14:paraId="2992558D" w14:textId="77777777"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կողմից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հայտարարություն</w:t>
      </w:r>
      <w:proofErr w:type="spellEnd"/>
      <w:r w:rsidRPr="004803EF">
        <w:rPr>
          <w:rFonts w:ascii="GHEA Grapalat" w:hAnsi="GHEA Grapalat" w:cs="Sylfaen"/>
          <w:sz w:val="20"/>
          <w:lang w:eastAsia="en-US"/>
        </w:rPr>
        <w:t>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չափանիշի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մասին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համաձայն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հավելված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14:paraId="6DE8CC66" w14:textId="77777777"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14:paraId="16F65E84" w14:textId="77777777"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Եթե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հայտը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մասնակիցը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ներկայացնում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14:paraId="0494B25E" w14:textId="77777777"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eastAsia="Times New Roman" w:hAnsi="GHEA Grapalat" w:cs="Sylfaen"/>
          <w:sz w:val="20"/>
        </w:rPr>
        <w:t>փաստաթղթային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եղանակով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0"/>
        </w:rPr>
        <w:t>ապա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հայտում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ներառվող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բոլոր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փաստաթղթերը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ներկայացվում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են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բնօրինակից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proofErr w:type="spellEnd"/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14:paraId="578B6D67" w14:textId="77777777"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14:paraId="1AF0FD89" w14:textId="77777777"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ասնակիցը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առաջարկվող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ձևերից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տարբերվող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այլ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ձևերով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պահպանելով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52623">
        <w:rPr>
          <w:rFonts w:ascii="GHEA Grapalat" w:hAnsi="GHEA Grapalat" w:cs="Sylfaen"/>
          <w:sz w:val="20"/>
          <w:lang w:val="ru-RU"/>
        </w:rPr>
        <w:t>վավերապայմանները</w:t>
      </w:r>
      <w:proofErr w:type="spellEnd"/>
      <w:r w:rsidRPr="00752623">
        <w:rPr>
          <w:rFonts w:ascii="GHEA Grapalat" w:hAnsi="GHEA Grapalat" w:cs="Sylfaen"/>
          <w:sz w:val="20"/>
          <w:lang w:val="ru-RU"/>
        </w:rPr>
        <w:t>։</w:t>
      </w:r>
    </w:p>
    <w:p w14:paraId="2A3B2093" w14:textId="77777777" w:rsidR="001A6730" w:rsidRDefault="00566C9B" w:rsidP="0075044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20573">
        <w:rPr>
          <w:rFonts w:ascii="GHEA Grapalat" w:hAnsi="GHEA Grapalat"/>
          <w:i w:val="0"/>
          <w:lang w:val="af-ZA"/>
        </w:rPr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</w:t>
      </w:r>
    </w:p>
    <w:p w14:paraId="395D7CE5" w14:textId="77777777" w:rsidR="00566C9B" w:rsidRPr="00752623" w:rsidRDefault="00566C9B" w:rsidP="001A6730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af-ZA"/>
        </w:rPr>
        <w:t>V.</w:t>
      </w:r>
      <w:r w:rsidRPr="00752623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af-ZA"/>
        </w:rPr>
        <w:t xml:space="preserve">ՆԱԽԱՈՐԱԿԱՎՈՐՄԱՆ </w:t>
      </w:r>
      <w:r w:rsidRPr="00752623">
        <w:rPr>
          <w:rFonts w:ascii="GHEA Grapalat" w:hAnsi="GHEA Grapalat"/>
          <w:b/>
          <w:lang w:val="af-ZA"/>
        </w:rPr>
        <w:t>ՀԱՅՏԵՐԻ ԲԱՑՈՒՄԸ</w:t>
      </w:r>
      <w:r w:rsidRPr="00752623">
        <w:rPr>
          <w:rFonts w:ascii="GHEA Grapalat" w:hAnsi="GHEA Grapalat"/>
          <w:b/>
          <w:lang w:val="hy-AM"/>
        </w:rPr>
        <w:t xml:space="preserve">, </w:t>
      </w:r>
      <w:r w:rsidRPr="00752623">
        <w:rPr>
          <w:rFonts w:ascii="GHEA Grapalat" w:hAnsi="GHEA Grapalat"/>
          <w:b/>
          <w:lang w:val="af-ZA"/>
        </w:rPr>
        <w:t>ԳՆԱՀԱՏՈՒՄԸ  ԵՎ</w:t>
      </w:r>
    </w:p>
    <w:p w14:paraId="528D40B2" w14:textId="77777777"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0C540EC1" w14:textId="77777777" w:rsidR="00400D53" w:rsidRDefault="00566C9B" w:rsidP="00400D5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color w:val="000000" w:themeColor="text1"/>
          <w:sz w:val="19"/>
          <w:szCs w:val="19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00D53"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400D53">
        <w:rPr>
          <w:rFonts w:ascii="GHEA Grapalat" w:hAnsi="GHEA Grapalat" w:cs="Sylfaen"/>
          <w:sz w:val="20"/>
          <w:szCs w:val="20"/>
          <w:lang w:val="af-ZA"/>
        </w:rPr>
        <w:t>7</w:t>
      </w:r>
      <w:r w:rsidR="00400D53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Նախաորակավորման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հայտերի</w:t>
      </w:r>
      <w:r w:rsidR="00400D53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գնահատումը</w:t>
      </w:r>
      <w:r w:rsidR="00400D53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տեղի</w:t>
      </w:r>
      <w:r w:rsidR="00400D53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կունենա</w:t>
      </w:r>
      <w:r w:rsidR="00400D53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ՀՀ</w:t>
      </w:r>
      <w:r w:rsidR="00400D53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պաշտպանության</w:t>
      </w:r>
      <w:r w:rsidR="00400D53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նախարարության</w:t>
      </w:r>
      <w:r w:rsidR="00400D53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գնումների կազմակերպման վարչությունում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 xml:space="preserve">` </w:t>
      </w:r>
      <w:r w:rsidR="00400D53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գնումների համակարգողի կողմից</w:t>
      </w:r>
      <w:r w:rsidR="00400D53" w:rsidRPr="00FD1FC2">
        <w:rPr>
          <w:rFonts w:ascii="GHEA Grapalat" w:eastAsia="Times New Roman" w:hAnsi="GHEA Grapalat" w:cs="Times Armenian"/>
          <w:color w:val="FF0000"/>
          <w:sz w:val="20"/>
          <w:szCs w:val="20"/>
          <w:lang w:val="es-ES"/>
        </w:rPr>
        <w:t>։</w:t>
      </w:r>
      <w:r w:rsidR="00400D53" w:rsidRPr="00FD1FC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/>
        </w:rPr>
        <w:t xml:space="preserve"> </w:t>
      </w:r>
    </w:p>
    <w:p w14:paraId="0FC6CAF2" w14:textId="77777777" w:rsidR="00400D53" w:rsidRPr="004803EF" w:rsidRDefault="00400D53" w:rsidP="00400D5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14:paraId="58646EAB" w14:textId="77777777" w:rsidR="00400D53" w:rsidRPr="004803EF" w:rsidRDefault="00400D53" w:rsidP="00400D53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lastRenderedPageBreak/>
        <w:t>1</w:t>
      </w:r>
      <w:r>
        <w:rPr>
          <w:rFonts w:ascii="GHEA Grapalat" w:hAnsi="GHEA Grapalat" w:cs="Sylfaen"/>
          <w:sz w:val="20"/>
          <w:szCs w:val="20"/>
          <w:lang w:val="af-ZA"/>
        </w:rPr>
        <w:t>8</w:t>
      </w:r>
      <w:r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1FF67E46" w14:textId="77777777" w:rsidR="00400D53" w:rsidRPr="00847C84" w:rsidRDefault="00400D53" w:rsidP="00400D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14:paraId="4E570956" w14:textId="77777777" w:rsidR="00400D53" w:rsidRPr="00847C84" w:rsidRDefault="00400D53" w:rsidP="00400D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14:paraId="7C0E1423" w14:textId="77777777" w:rsidR="00400D53" w:rsidRPr="00847C84" w:rsidRDefault="00400D53" w:rsidP="00400D5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43277222" w14:textId="77777777" w:rsidR="00400D53" w:rsidRPr="004803EF" w:rsidRDefault="00400D53" w:rsidP="00400D5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Եթե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>հայտարարության 18-</w:t>
      </w:r>
      <w:proofErr w:type="spellStart"/>
      <w:r w:rsidRPr="001C2834">
        <w:rPr>
          <w:rFonts w:ascii="GHEA Grapalat" w:hAnsi="GHEA Grapalat" w:cs="Sylfaen"/>
          <w:sz w:val="20"/>
          <w:lang w:eastAsia="en-US"/>
        </w:rPr>
        <w:t>րդ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կետով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ասնակիցը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շտկում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ապա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վերջինիս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բավարար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Հակառակ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դեպքում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մերժվում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14:paraId="5B526016" w14:textId="77777777" w:rsidR="00400D53" w:rsidRPr="004803EF" w:rsidRDefault="00400D53" w:rsidP="00400D53">
      <w:pPr>
        <w:pStyle w:val="23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>. Գ</w:t>
      </w:r>
      <w:r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չի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կարող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մասնակցել</w:t>
      </w:r>
      <w:proofErr w:type="spellEnd"/>
      <w:r w:rsidRPr="004803EF">
        <w:rPr>
          <w:rFonts w:ascii="GHEA Grapalat" w:hAnsi="GHEA Grapalat" w:cs="Sylfaen"/>
        </w:rPr>
        <w:t xml:space="preserve"> ն</w:t>
      </w:r>
      <w:r w:rsidRPr="004803EF">
        <w:rPr>
          <w:rFonts w:ascii="GHEA Grapalat" w:hAnsi="GHEA Grapalat" w:cs="Sylfaen"/>
          <w:lang w:val="es-ES"/>
        </w:rPr>
        <w:t>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s-ES"/>
        </w:rPr>
        <w:t>հայտերի</w:t>
      </w:r>
      <w:r w:rsidRPr="004803EF">
        <w:rPr>
          <w:rFonts w:ascii="GHEA Grapalat" w:hAnsi="GHEA Grapalat"/>
        </w:rPr>
        <w:t xml:space="preserve"> </w:t>
      </w:r>
      <w:r w:rsidRPr="004803EF">
        <w:rPr>
          <w:rFonts w:ascii="GHEA Grapalat" w:hAnsi="GHEA Grapalat" w:cs="Sylfaen"/>
          <w:lang w:val="es-ES"/>
        </w:rPr>
        <w:t xml:space="preserve">գնահատման 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աշխատանքներին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եթե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պարզվում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որ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վերջինիս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հիմնադրված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բաժնեմաս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փայաբաժին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կազմակերպությունը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իր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մերձավոր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ազգակցությամբ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խնամիությամբ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կապված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անձը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ծնող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ամուսին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երեխա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եղբայր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քույր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ինչպես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նաև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ամուսնու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ծնող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երեխա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եղբայր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քույր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այդ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անձի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հիմնադրված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բաժնեմաս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փայաբաժին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կազմակերպությունը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տվյալ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մասնակցելու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համար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ներկայացրել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</w:t>
      </w:r>
      <w:proofErr w:type="spellEnd"/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Եթե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առկա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սույն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նախատեսված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պայմանը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ապա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նիստից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անմիջապես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հետո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սույն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առնչությամբ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շահերի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բախում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քարտուղարը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ինքնաբացարկ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ընթացակարգից</w:t>
      </w:r>
      <w:proofErr w:type="spellEnd"/>
      <w:r w:rsidRPr="004803EF">
        <w:rPr>
          <w:rFonts w:ascii="GHEA Grapalat" w:hAnsi="GHEA Grapalat" w:cs="Sylfaen"/>
        </w:rPr>
        <w:t xml:space="preserve">: </w:t>
      </w:r>
    </w:p>
    <w:p w14:paraId="023D0EC0" w14:textId="77777777" w:rsidR="00400D53" w:rsidRPr="00FD1FC2" w:rsidRDefault="00400D53" w:rsidP="00400D5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Pr="00FD1FC2">
        <w:rPr>
          <w:rFonts w:ascii="GHEA Grapalat" w:hAnsi="GHEA Grapalat"/>
          <w:i w:val="0"/>
          <w:lang w:val="af-ZA"/>
        </w:rPr>
        <w:t xml:space="preserve">21. </w:t>
      </w:r>
      <w:proofErr w:type="spellStart"/>
      <w:r w:rsidRPr="00FD1FC2">
        <w:rPr>
          <w:rFonts w:ascii="GHEA Grapalat" w:hAnsi="GHEA Grapalat"/>
          <w:i w:val="0"/>
          <w:lang w:val="ru-RU"/>
        </w:rPr>
        <w:t>Փակ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պարբերական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մրցույթի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գործընթացին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մասնակցելու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իրավունք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ստանում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ցուցակում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ընդգրկված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որոնք</w:t>
      </w:r>
      <w:proofErr w:type="spellEnd"/>
      <w:r w:rsidRPr="00FD1FC2">
        <w:rPr>
          <w:rFonts w:ascii="GHEA Grapalat" w:hAnsi="GHEA Grapalat"/>
          <w:i w:val="0"/>
          <w:lang w:val="ru-RU"/>
        </w:rPr>
        <w:t>՝</w:t>
      </w:r>
    </w:p>
    <w:p w14:paraId="7B6B9EA8" w14:textId="77777777" w:rsidR="00400D53" w:rsidRPr="00FD1FC2" w:rsidRDefault="00400D53" w:rsidP="00400D5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D1FC2">
        <w:rPr>
          <w:rFonts w:ascii="GHEA Grapalat" w:hAnsi="GHEA Grapalat"/>
          <w:i w:val="0"/>
          <w:lang w:val="af-ZA"/>
        </w:rPr>
        <w:t xml:space="preserve">1)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ռեզիդենտ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հանդիսացող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անձանց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հաստատում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ժամկետում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բնօրինակը</w:t>
      </w:r>
      <w:proofErr w:type="spellEnd"/>
      <w:r w:rsidRPr="00FD1FC2">
        <w:rPr>
          <w:rFonts w:ascii="GHEA Grapalat" w:hAnsi="GHEA Grapalat"/>
          <w:i w:val="0"/>
          <w:lang w:val="af-ZA"/>
        </w:rPr>
        <w:t>,</w:t>
      </w:r>
    </w:p>
    <w:p w14:paraId="6AB29B1A" w14:textId="77777777" w:rsidR="00400D53" w:rsidRPr="00FD1FC2" w:rsidRDefault="00400D53" w:rsidP="00400D5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D1FC2">
        <w:rPr>
          <w:rFonts w:ascii="GHEA Grapalat" w:hAnsi="GHEA Grapalat"/>
          <w:i w:val="0"/>
          <w:lang w:val="af-ZA"/>
        </w:rPr>
        <w:t xml:space="preserve">2)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ռեզիդենտ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չհանդիսացող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անձանց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ժամկետում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Հայաստանի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Հանրապետության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օրենսդրությամբ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կարգով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տեղեկություններին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առնչվելու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թույլտվության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պատճենը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օրենսդրությամբ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նախատեսված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ռազմական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նշանակության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արտադրանքի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ներմուծման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արտահանման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տարանցիկ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փոխադրման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դրա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առևտրի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միջնորդական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գործունեության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լիցենզիայի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պատճենը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ինչպես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բնօրինակը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60F51FF7" w14:textId="77777777" w:rsidR="00400D53" w:rsidRPr="00FD1FC2" w:rsidRDefault="00400D53" w:rsidP="00400D5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proofErr w:type="spellStart"/>
      <w:r w:rsidRPr="00FD1FC2">
        <w:rPr>
          <w:rFonts w:ascii="GHEA Grapalat" w:hAnsi="GHEA Grapalat"/>
          <w:i w:val="0"/>
          <w:lang w:val="ru-RU"/>
        </w:rPr>
        <w:t>Այս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կապակցությամբ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մեջ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իր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էլեկտրոնային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proofErr w:type="gramStart"/>
      <w:r w:rsidRPr="00FD1FC2">
        <w:rPr>
          <w:rFonts w:ascii="GHEA Grapalat" w:hAnsi="GHEA Grapalat"/>
          <w:i w:val="0"/>
          <w:lang w:val="ru-RU"/>
        </w:rPr>
        <w:t>փոստից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հայտերի</w:t>
      </w:r>
      <w:proofErr w:type="spellEnd"/>
      <w:proofErr w:type="gram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նիստին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ավարտին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հաջորդող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մինչև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երկրորդ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աշխատանքային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օրվա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ավարտը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դիմումում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էլեկտրոնային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փոստերին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միաժամանակ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ուղարկում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նշելով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ստացման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կարգը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: </w:t>
      </w:r>
      <w:proofErr w:type="spellStart"/>
      <w:r w:rsidRPr="00FD1FC2">
        <w:rPr>
          <w:rFonts w:ascii="GHEA Grapalat" w:hAnsi="GHEA Grapalat"/>
          <w:i w:val="0"/>
          <w:lang w:val="ru-RU"/>
        </w:rPr>
        <w:t>Ընդ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որում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ծանուցմանը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կցվում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ձևը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լրացման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պայմանները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36D839AC" w14:textId="77777777" w:rsidR="00400D53" w:rsidRPr="00FD1FC2" w:rsidRDefault="00400D53" w:rsidP="00400D5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proofErr w:type="spellStart"/>
      <w:r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հաստատում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ծանուցումը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ուղարկվելուն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հաջորդող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երեք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աշխատանքային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օրվա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ընթացքում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առձեռն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փաստաթղթերը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: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գնահատում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կազմված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փաստաթղթի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համապատասխանությունը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ձևին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ինչպես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ստացման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համար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լիազորություն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ունեցող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ինքնությունը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համախատասխանության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տրամադրում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տեղեկանք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նշելով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տրամադրման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ամսաթիվը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ժամը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20294764" w14:textId="77777777" w:rsidR="00400D53" w:rsidRPr="004803EF" w:rsidRDefault="00400D53" w:rsidP="00400D5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>22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14:paraId="6AA47AE0" w14:textId="77777777" w:rsidR="00400D53" w:rsidRPr="00131E9C" w:rsidRDefault="00400D53" w:rsidP="00400D53">
      <w:pPr>
        <w:tabs>
          <w:tab w:val="left" w:pos="720"/>
          <w:tab w:val="left" w:pos="900"/>
        </w:tabs>
        <w:ind w:firstLine="54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ՀՀ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ՊՆ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</w:rPr>
        <w:t>գնումների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</w:rPr>
        <w:t>կազմակերպման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վարչություն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ք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Երևան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Բագրևանդի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հասցեով</w:t>
      </w:r>
      <w:proofErr w:type="spellEnd"/>
      <w:proofErr w:type="gramStart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>`  №</w:t>
      </w:r>
      <w:proofErr w:type="gram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207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2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սենյակ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Գնումները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համակարգող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szCs w:val="20"/>
        </w:rPr>
        <w:t>Վիգեն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Պողոսյանին</w:t>
      </w:r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հեռ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/010/ 29-43-53,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Էլ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proofErr w:type="spellStart"/>
      <w:r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փոստ</w:t>
      </w:r>
      <w:proofErr w:type="spellEnd"/>
      <w:r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fldChar w:fldCharType="begin"/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instrText xml:space="preserve"> HYPERLINK "mailto:</w:instrText>
      </w:r>
      <w:r w:rsidRPr="00C51128">
        <w:rPr>
          <w:rFonts w:ascii="GHEA Grapalat" w:eastAsia="Times New Roman" w:hAnsi="GHEA Grapalat" w:cs="Times New Roman"/>
          <w:sz w:val="20"/>
          <w:szCs w:val="20"/>
          <w:lang w:val="af-ZA"/>
        </w:rPr>
        <w:instrText>vigen.poghosyan@mil.am</w:instrTex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instrText xml:space="preserve">" </w:instrTex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fldChar w:fldCharType="separate"/>
      </w:r>
      <w:r w:rsidRPr="009C7015">
        <w:rPr>
          <w:rStyle w:val="a9"/>
          <w:rFonts w:ascii="GHEA Grapalat" w:eastAsia="Times New Roman" w:hAnsi="GHEA Grapalat" w:cs="Times New Roman"/>
          <w:sz w:val="20"/>
          <w:szCs w:val="20"/>
          <w:lang w:val="af-ZA"/>
        </w:rPr>
        <w:t>vigen.poghosyan@mil.am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fldChar w:fldCharType="end"/>
      </w:r>
    </w:p>
    <w:p w14:paraId="657E5CAB" w14:textId="430AE261" w:rsidR="00566C9B" w:rsidRPr="00131E9C" w:rsidRDefault="00566C9B" w:rsidP="00400D5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hAnsi="GHEA Grapalat"/>
          <w:i/>
          <w:lang w:val="af-ZA"/>
        </w:rPr>
      </w:pPr>
    </w:p>
    <w:p w14:paraId="3BB5FD57" w14:textId="77777777" w:rsidR="00355E97" w:rsidRDefault="00566C9B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14:paraId="4FC4B7B0" w14:textId="77777777" w:rsidR="00403D3C" w:rsidRDefault="00403D3C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8C7C6E9" w14:textId="77777777" w:rsidR="00403D3C" w:rsidRDefault="00403D3C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26A8AB" w14:textId="77777777" w:rsidR="00403D3C" w:rsidRDefault="00403D3C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2181A8" w14:textId="77777777" w:rsidR="00403D3C" w:rsidRDefault="00403D3C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9780C8F" w14:textId="77777777" w:rsidR="00403D3C" w:rsidRDefault="00403D3C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868D9C" w14:textId="77777777" w:rsidR="00403D3C" w:rsidRDefault="00403D3C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F37456" w14:textId="77777777"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3FC2D8D7" w14:textId="77777777"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E75C56">
        <w:rPr>
          <w:rFonts w:ascii="GHEA Grapalat" w:hAnsi="GHEA Grapalat"/>
          <w:b/>
          <w:lang w:val="es-ES"/>
        </w:rPr>
        <w:t>19/170, 171, 172, 173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31058287" w14:textId="77777777"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14:paraId="3B6D4764" w14:textId="77777777"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6A5892B4" w14:textId="77777777"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14:paraId="6300F940" w14:textId="77777777"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376701BD" w14:textId="77777777" w:rsidR="00566C9B" w:rsidRPr="00131E9C" w:rsidRDefault="00566C9B" w:rsidP="00566C9B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05BA824F" w14:textId="77777777" w:rsidR="00566C9B" w:rsidRPr="00131E9C" w:rsidRDefault="00566C9B" w:rsidP="00566C9B">
      <w:pPr>
        <w:rPr>
          <w:lang w:val="es-ES" w:eastAsia="ru-RU"/>
        </w:rPr>
      </w:pPr>
    </w:p>
    <w:p w14:paraId="5F25D196" w14:textId="77777777"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E75C56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19/170, 171, 172, 173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14:paraId="48E64CDF" w14:textId="77777777"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14:paraId="461FD7A2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14:paraId="4EA04CC6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76AE297C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14:paraId="127A66EC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7CCB1C5C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170BF135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4031346D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3AB51FF3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51978BC3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14:paraId="3DD9938D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14:paraId="5EFE6EA6" w14:textId="77777777"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14:paraId="61E7BBC1" w14:textId="77777777"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21AD912" w14:textId="77777777"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B0647FB" w14:textId="77777777"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2B0423C1" w14:textId="77777777"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8DC6619" w14:textId="77777777"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14:paraId="1A45B5C2" w14:textId="77777777" w:rsidR="00566C9B" w:rsidRPr="00A936FD" w:rsidRDefault="00594706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E75C56">
        <w:rPr>
          <w:rFonts w:ascii="GHEA Grapalat" w:hAnsi="GHEA Grapalat"/>
          <w:b/>
          <w:lang w:val="es-ES"/>
        </w:rPr>
        <w:t>19/170, 171, 172, 173</w:t>
      </w:r>
      <w:r w:rsidR="004803EF" w:rsidRPr="00437464">
        <w:rPr>
          <w:rFonts w:ascii="GHEA Grapalat" w:hAnsi="GHEA Grapalat"/>
          <w:b/>
          <w:lang w:val="es-ES"/>
        </w:rPr>
        <w:t>»</w:t>
      </w:r>
      <w:r w:rsidR="004803EF"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7F5AA3CC" w14:textId="77777777" w:rsidR="00566C9B" w:rsidRPr="00A936FD" w:rsidRDefault="004803EF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14:paraId="534ABE85" w14:textId="77777777" w:rsidR="00566C9B" w:rsidRDefault="00566C9B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757BE66E" w14:textId="77777777"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D43FC4E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14:paraId="2432F702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14:paraId="523AC3D1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14:paraId="33771CB1" w14:textId="77777777"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14:paraId="7B947E20" w14:textId="77777777"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14:paraId="0AB78AF0" w14:textId="77777777" w:rsidR="004803EF" w:rsidRPr="00594706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="00673C9A">
        <w:rPr>
          <w:rFonts w:ascii="GHEA Grapalat" w:eastAsia="Times New Roman" w:hAnsi="GHEA Grapalat" w:cs="Sylfaen"/>
          <w:sz w:val="20"/>
          <w:szCs w:val="20"/>
        </w:rPr>
        <w:t>ապրանքների</w:t>
      </w:r>
      <w:proofErr w:type="spellEnd"/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="00594706" w:rsidRPr="00AA0A17">
        <w:rPr>
          <w:rFonts w:ascii="GHEA Grapalat" w:eastAsia="Times New Roman" w:hAnsi="GHEA Grapalat" w:cs="Sylfaen"/>
          <w:sz w:val="20"/>
          <w:szCs w:val="20"/>
        </w:rPr>
        <w:t>մատ</w:t>
      </w:r>
      <w:r w:rsidR="00673C9A">
        <w:rPr>
          <w:rFonts w:ascii="GHEA Grapalat" w:eastAsia="Times New Roman" w:hAnsi="GHEA Grapalat" w:cs="Sylfaen"/>
          <w:sz w:val="20"/>
          <w:szCs w:val="20"/>
        </w:rPr>
        <w:t>ակարարումը</w:t>
      </w:r>
      <w:proofErr w:type="spellEnd"/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  <w:r w:rsidRPr="00AA0A17">
        <w:rPr>
          <w:rFonts w:ascii="GHEA Grapalat" w:eastAsia="Times New Roman" w:hAnsi="GHEA Grapalat" w:cs="Sylfaen"/>
          <w:sz w:val="20"/>
          <w:szCs w:val="20"/>
          <w:lang w:val="hy-AM"/>
        </w:rPr>
        <w:t>Նմանատիպ են համարվում</w:t>
      </w:r>
      <w:r w:rsidRPr="00AA0A17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594706" w:rsidRPr="00AA0A17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>«</w:t>
      </w:r>
      <w:r w:rsidR="00075F3C" w:rsidRPr="00075F3C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>հրետանու հետախուզության և կրակի կառավարման բոլոր տեսակի սարքեր</w:t>
      </w:r>
      <w:r w:rsidR="00594706" w:rsidRPr="00AA0A17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 xml:space="preserve">» </w:t>
      </w:r>
      <w:r w:rsidR="00075F3C" w:rsidRPr="00075F3C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>ապրանքների</w:t>
      </w:r>
      <w:r w:rsidR="00594706" w:rsidRPr="00075F3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AA0A17">
        <w:rPr>
          <w:rFonts w:ascii="GHEA Grapalat" w:eastAsia="Times New Roman" w:hAnsi="GHEA Grapalat" w:cs="Sylfaen"/>
          <w:sz w:val="20"/>
          <w:szCs w:val="20"/>
          <w:lang w:val="hy-AM"/>
        </w:rPr>
        <w:t>ձեռքբերումը</w:t>
      </w:r>
      <w:r w:rsidRPr="00594706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803EF" w:rsidRPr="00400D53" w14:paraId="16806242" w14:textId="77777777" w:rsidTr="004803EF">
        <w:trPr>
          <w:trHeight w:val="20"/>
        </w:trPr>
        <w:tc>
          <w:tcPr>
            <w:tcW w:w="10188" w:type="dxa"/>
            <w:gridSpan w:val="3"/>
          </w:tcPr>
          <w:p w14:paraId="3E59CFA9" w14:textId="77777777"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14:paraId="1E51BAA6" w14:textId="77777777" w:rsidTr="004803EF">
        <w:trPr>
          <w:trHeight w:val="20"/>
        </w:trPr>
        <w:tc>
          <w:tcPr>
            <w:tcW w:w="1458" w:type="dxa"/>
          </w:tcPr>
          <w:p w14:paraId="56464BFA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61DD9308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0C5E7240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14:paraId="76E97246" w14:textId="77777777" w:rsidTr="004803EF">
        <w:trPr>
          <w:trHeight w:val="20"/>
        </w:trPr>
        <w:tc>
          <w:tcPr>
            <w:tcW w:w="10188" w:type="dxa"/>
            <w:gridSpan w:val="3"/>
          </w:tcPr>
          <w:p w14:paraId="40722B0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0AF76460" w14:textId="77777777" w:rsidTr="004803EF">
        <w:trPr>
          <w:trHeight w:val="20"/>
        </w:trPr>
        <w:tc>
          <w:tcPr>
            <w:tcW w:w="1458" w:type="dxa"/>
          </w:tcPr>
          <w:p w14:paraId="74D1D340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30A226C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7B662C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7B7673AB" w14:textId="77777777" w:rsidTr="004803EF">
        <w:trPr>
          <w:trHeight w:val="20"/>
        </w:trPr>
        <w:tc>
          <w:tcPr>
            <w:tcW w:w="1458" w:type="dxa"/>
          </w:tcPr>
          <w:p w14:paraId="4FD27DAE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92C6F00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8AB3755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00175CD8" w14:textId="77777777" w:rsidTr="004803EF">
        <w:trPr>
          <w:trHeight w:val="20"/>
        </w:trPr>
        <w:tc>
          <w:tcPr>
            <w:tcW w:w="1458" w:type="dxa"/>
          </w:tcPr>
          <w:p w14:paraId="0A40656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37DF042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17712C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20877C85" w14:textId="77777777" w:rsidTr="004803EF">
        <w:trPr>
          <w:trHeight w:val="20"/>
        </w:trPr>
        <w:tc>
          <w:tcPr>
            <w:tcW w:w="10188" w:type="dxa"/>
            <w:gridSpan w:val="3"/>
          </w:tcPr>
          <w:p w14:paraId="1B517F25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6B6C7973" w14:textId="77777777" w:rsidTr="004803EF">
        <w:trPr>
          <w:trHeight w:val="20"/>
        </w:trPr>
        <w:tc>
          <w:tcPr>
            <w:tcW w:w="1458" w:type="dxa"/>
          </w:tcPr>
          <w:p w14:paraId="08C0C5C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66FED08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EE53D45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31BEA558" w14:textId="77777777" w:rsidTr="004803EF">
        <w:trPr>
          <w:trHeight w:val="20"/>
        </w:trPr>
        <w:tc>
          <w:tcPr>
            <w:tcW w:w="1458" w:type="dxa"/>
          </w:tcPr>
          <w:p w14:paraId="3B7C1482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22B9014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C43025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51DA0893" w14:textId="77777777" w:rsidTr="004803EF">
        <w:trPr>
          <w:trHeight w:val="20"/>
        </w:trPr>
        <w:tc>
          <w:tcPr>
            <w:tcW w:w="1458" w:type="dxa"/>
          </w:tcPr>
          <w:p w14:paraId="79D9E8AC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37C0082B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D0632DC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575FEB48" w14:textId="77777777" w:rsidTr="004803EF">
        <w:trPr>
          <w:trHeight w:val="20"/>
        </w:trPr>
        <w:tc>
          <w:tcPr>
            <w:tcW w:w="10188" w:type="dxa"/>
            <w:gridSpan w:val="3"/>
          </w:tcPr>
          <w:p w14:paraId="3487C36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2DD668B4" w14:textId="77777777" w:rsidTr="004803EF">
        <w:trPr>
          <w:trHeight w:val="20"/>
        </w:trPr>
        <w:tc>
          <w:tcPr>
            <w:tcW w:w="1458" w:type="dxa"/>
          </w:tcPr>
          <w:p w14:paraId="15D2111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36E629FF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6E5ED89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691A1ADD" w14:textId="77777777" w:rsidTr="004803EF">
        <w:trPr>
          <w:trHeight w:val="20"/>
        </w:trPr>
        <w:tc>
          <w:tcPr>
            <w:tcW w:w="1458" w:type="dxa"/>
          </w:tcPr>
          <w:p w14:paraId="157B834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E67217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CA030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7EE2F6D9" w14:textId="77777777" w:rsidTr="004803EF">
        <w:trPr>
          <w:trHeight w:val="20"/>
        </w:trPr>
        <w:tc>
          <w:tcPr>
            <w:tcW w:w="1458" w:type="dxa"/>
          </w:tcPr>
          <w:p w14:paraId="298590CA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4105C92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2BBEF9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14:paraId="6424ED3A" w14:textId="77777777"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77ADA75A" w14:textId="77777777"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14:paraId="5BFA2D5E" w14:textId="77777777"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14:paraId="27AB4ACA" w14:textId="77777777"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14:paraId="7160E07A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14:paraId="2C9091E5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14:paraId="4139D57C" w14:textId="77777777"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56E2E" w14:textId="77777777" w:rsidR="005D3E20" w:rsidRDefault="005D3E20" w:rsidP="00566C9B">
      <w:pPr>
        <w:spacing w:after="0" w:line="240" w:lineRule="auto"/>
      </w:pPr>
      <w:r>
        <w:separator/>
      </w:r>
    </w:p>
  </w:endnote>
  <w:endnote w:type="continuationSeparator" w:id="0">
    <w:p w14:paraId="45543292" w14:textId="77777777" w:rsidR="005D3E20" w:rsidRDefault="005D3E20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BB3FC" w14:textId="77777777" w:rsidR="005D3E20" w:rsidRDefault="005D3E20" w:rsidP="00566C9B">
      <w:pPr>
        <w:spacing w:after="0" w:line="240" w:lineRule="auto"/>
      </w:pPr>
      <w:r>
        <w:separator/>
      </w:r>
    </w:p>
  </w:footnote>
  <w:footnote w:type="continuationSeparator" w:id="0">
    <w:p w14:paraId="6988CB9D" w14:textId="77777777" w:rsidR="005D3E20" w:rsidRDefault="005D3E20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4EEA"/>
    <w:multiLevelType w:val="hybridMultilevel"/>
    <w:tmpl w:val="6430217C"/>
    <w:lvl w:ilvl="0" w:tplc="B558A6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97C44"/>
    <w:multiLevelType w:val="hybridMultilevel"/>
    <w:tmpl w:val="6AFA6D64"/>
    <w:lvl w:ilvl="0" w:tplc="26167C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C9B"/>
    <w:rsid w:val="00003C15"/>
    <w:rsid w:val="00024540"/>
    <w:rsid w:val="000679C1"/>
    <w:rsid w:val="00075F3C"/>
    <w:rsid w:val="000A5010"/>
    <w:rsid w:val="000C4947"/>
    <w:rsid w:val="00150242"/>
    <w:rsid w:val="001578C5"/>
    <w:rsid w:val="00194692"/>
    <w:rsid w:val="001A6730"/>
    <w:rsid w:val="001B62A6"/>
    <w:rsid w:val="001C194E"/>
    <w:rsid w:val="001C2834"/>
    <w:rsid w:val="001C5049"/>
    <w:rsid w:val="002119F2"/>
    <w:rsid w:val="002363A7"/>
    <w:rsid w:val="002F0250"/>
    <w:rsid w:val="00350D96"/>
    <w:rsid w:val="00355E97"/>
    <w:rsid w:val="0035723D"/>
    <w:rsid w:val="00380CFA"/>
    <w:rsid w:val="0038136E"/>
    <w:rsid w:val="00383559"/>
    <w:rsid w:val="003949BD"/>
    <w:rsid w:val="003C6FB6"/>
    <w:rsid w:val="003E73D6"/>
    <w:rsid w:val="00400D53"/>
    <w:rsid w:val="00403D3C"/>
    <w:rsid w:val="00421588"/>
    <w:rsid w:val="004803EF"/>
    <w:rsid w:val="004F7668"/>
    <w:rsid w:val="0051074B"/>
    <w:rsid w:val="00512EB3"/>
    <w:rsid w:val="0055301C"/>
    <w:rsid w:val="00566C9B"/>
    <w:rsid w:val="00584768"/>
    <w:rsid w:val="00586B4B"/>
    <w:rsid w:val="00594706"/>
    <w:rsid w:val="005D3E20"/>
    <w:rsid w:val="005E5102"/>
    <w:rsid w:val="00673C9A"/>
    <w:rsid w:val="0075044F"/>
    <w:rsid w:val="00765C21"/>
    <w:rsid w:val="00780570"/>
    <w:rsid w:val="00782D8C"/>
    <w:rsid w:val="007E4738"/>
    <w:rsid w:val="008055D5"/>
    <w:rsid w:val="00826883"/>
    <w:rsid w:val="008B02CD"/>
    <w:rsid w:val="008E3050"/>
    <w:rsid w:val="009545C6"/>
    <w:rsid w:val="00967A0F"/>
    <w:rsid w:val="009C40E7"/>
    <w:rsid w:val="009E4053"/>
    <w:rsid w:val="00A20D5A"/>
    <w:rsid w:val="00A645C8"/>
    <w:rsid w:val="00AA0A17"/>
    <w:rsid w:val="00AA5433"/>
    <w:rsid w:val="00AE60F6"/>
    <w:rsid w:val="00B41343"/>
    <w:rsid w:val="00C75ECC"/>
    <w:rsid w:val="00CC045D"/>
    <w:rsid w:val="00CC1ED2"/>
    <w:rsid w:val="00D266BE"/>
    <w:rsid w:val="00DB7F36"/>
    <w:rsid w:val="00DC4010"/>
    <w:rsid w:val="00E0103A"/>
    <w:rsid w:val="00E66D33"/>
    <w:rsid w:val="00E75C56"/>
    <w:rsid w:val="00ED756F"/>
    <w:rsid w:val="00F10491"/>
    <w:rsid w:val="00F96A87"/>
    <w:rsid w:val="00FB60DB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08EF"/>
  <w15:docId w15:val="{AD1AB396-BCF8-4751-90D4-122F51D1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1C"/>
  </w:style>
  <w:style w:type="paragraph" w:styleId="1">
    <w:name w:val="heading 1"/>
    <w:basedOn w:val="a"/>
    <w:next w:val="a"/>
    <w:link w:val="10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66C9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Заголовок Знак"/>
    <w:basedOn w:val="a0"/>
    <w:link w:val="af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566C9B"/>
  </w:style>
  <w:style w:type="paragraph" w:styleId="af2">
    <w:name w:val="footnote text"/>
    <w:basedOn w:val="a"/>
    <w:link w:val="af3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566C9B"/>
    <w:rPr>
      <w:b/>
      <w:bCs/>
    </w:rPr>
  </w:style>
  <w:style w:type="character" w:styleId="af6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af7">
    <w:name w:val="annotation reference"/>
    <w:semiHidden/>
    <w:rsid w:val="00566C9B"/>
    <w:rPr>
      <w:sz w:val="16"/>
      <w:szCs w:val="16"/>
    </w:rPr>
  </w:style>
  <w:style w:type="paragraph" w:styleId="af8">
    <w:name w:val="annotation text"/>
    <w:basedOn w:val="a"/>
    <w:link w:val="af9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566C9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66C9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566C9B"/>
    <w:rPr>
      <w:vertAlign w:val="superscript"/>
    </w:rPr>
  </w:style>
  <w:style w:type="paragraph" w:styleId="aff">
    <w:name w:val="Document Map"/>
    <w:basedOn w:val="a"/>
    <w:link w:val="aff0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dcterms:created xsi:type="dcterms:W3CDTF">2017-08-07T06:12:00Z</dcterms:created>
  <dcterms:modified xsi:type="dcterms:W3CDTF">2021-12-01T11:21:00Z</dcterms:modified>
</cp:coreProperties>
</file>